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8F9" w:rsidRPr="001939BF" w:rsidRDefault="001939BF">
      <w:pPr>
        <w:pStyle w:val="BodyText"/>
        <w:ind w:left="1303"/>
        <w:rPr>
          <w:rFonts w:ascii="Times New Roman" w:hAnsi="Times New Roman"/>
          <w:b w:val="0"/>
          <w:sz w:val="20"/>
        </w:rPr>
      </w:pPr>
      <w:r w:rsidRPr="001939BF">
        <w:rPr>
          <w:rFonts w:ascii="Times New Roman" w:hAnsi="Times New Roman"/>
          <w:b w:val="0"/>
          <w:noProof/>
          <w:sz w:val="20"/>
          <w:lang w:eastAsia="en-GB"/>
        </w:rPr>
        <mc:AlternateContent>
          <mc:Choice Requires="wps">
            <w:drawing>
              <wp:inline distT="0" distB="0" distL="0" distR="0">
                <wp:extent cx="5850255" cy="386080"/>
                <wp:effectExtent l="8255" t="9525" r="889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255" cy="38608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A18F9" w:rsidRDefault="001939BF">
                            <w:pPr>
                              <w:ind w:left="2470" w:hanging="1748"/>
                              <w:rPr>
                                <w:rFonts w:ascii="Arial" w:hAnsi="Arial"/>
                                <w:b/>
                                <w:sz w:val="26"/>
                              </w:rPr>
                            </w:pPr>
                            <w:r>
                              <w:rPr>
                                <w:rFonts w:ascii="Arial" w:hAnsi="Arial"/>
                                <w:b/>
                                <w:spacing w:val="-1"/>
                                <w:sz w:val="26"/>
                              </w:rPr>
                              <w:t xml:space="preserve">Certificate of practical training in a driving school </w:t>
                            </w:r>
                            <w:r>
                              <w:rPr>
                                <w:rFonts w:ascii="Arial" w:hAnsi="Arial"/>
                                <w:b/>
                                <w:sz w:val="26"/>
                              </w:rPr>
                              <w:t>Motor vehicle category B</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0.65pt;height:3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" filled="f" strokeweight=".16936mm">
                <v:textbox inset="0,0,0,0">
                  <w:txbxContent>
                    <w:p w:rsidR="005A18F9" w:rsidRDefault="001939BF">
                      <w:pPr>
                        <w:ind w:left="2470" w:hanging="1748"/>
                        <w:rPr>
                          <w:rFonts w:ascii="Arial" w:hAnsi="Arial"/>
                          <w:b/>
                          <w:sz w:val="26"/>
                        </w:rPr>
                      </w:pPr>
                      <w:r>
                        <w:rPr>
                          <w:rFonts w:ascii="Arial" w:hAnsi="Arial"/>
                          <w:b/>
                          <w:spacing w:val="-1"/>
                          <w:sz w:val="26"/>
                        </w:rPr>
                        <w:t xml:space="preserve">Certificate of practical training in a driving school </w:t>
                      </w:r>
                      <w:r>
                        <w:rPr>
                          <w:rFonts w:ascii="Arial" w:hAnsi="Arial"/>
                          <w:b/>
                          <w:sz w:val="26"/>
                        </w:rPr>
                        <w:t>Motor vehicle category B</w:t>
                      </w:r>
                    </w:p>
                  </w:txbxContent>
                </v:textbox>
                <w10:anchorlock/>
              </v:shape>
            </w:pict>
          </mc:Fallback>
        </mc:AlternateContent>
      </w:r>
    </w:p>
    <w:p w:rsidR="005A18F9" w:rsidRPr="001939BF" w:rsidRDefault="001939BF">
      <w:pPr>
        <w:pStyle w:val="BodyText"/>
        <w:spacing w:before="10"/>
        <w:ind w:left="1416"/>
      </w:pPr>
      <w:r w:rsidRPr="001939BF">
        <w:rPr>
          <w:spacing w:val="-1"/>
        </w:rPr>
        <w:t>Applicant's contact information</w:t>
      </w:r>
    </w:p>
    <w:p w:rsidR="005A18F9" w:rsidRPr="001939BF" w:rsidRDefault="005A18F9">
      <w:pPr>
        <w:pStyle w:val="BodyText"/>
        <w:spacing w:before="10" w:after="1"/>
        <w:rPr>
          <w:sz w:val="8"/>
        </w:rPr>
      </w:pPr>
    </w:p>
    <w:tbl>
      <w:tblPr>
        <w:tblW w:w="0" w:type="auto"/>
        <w:tblInd w:w="1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9"/>
        <w:gridCol w:w="6405"/>
      </w:tblGrid>
      <w:tr w:rsidR="005A18F9" w:rsidRPr="001939BF">
        <w:trPr>
          <w:trHeight w:val="398"/>
        </w:trPr>
        <w:tc>
          <w:tcPr>
            <w:tcW w:w="2809" w:type="dxa"/>
          </w:tcPr>
          <w:p w:rsidR="005A18F9" w:rsidRPr="001939BF" w:rsidRDefault="001939BF">
            <w:pPr>
              <w:pStyle w:val="TableParagraph"/>
              <w:spacing w:before="81"/>
              <w:rPr>
                <w:sz w:val="20"/>
              </w:rPr>
            </w:pPr>
            <w:r w:rsidRPr="001939BF">
              <w:rPr>
                <w:sz w:val="20"/>
              </w:rPr>
              <w:t>Name</w:t>
            </w:r>
          </w:p>
        </w:tc>
        <w:tc>
          <w:tcPr>
            <w:tcW w:w="6405" w:type="dxa"/>
          </w:tcPr>
          <w:p w:rsidR="005A18F9" w:rsidRPr="001939BF" w:rsidRDefault="005A18F9">
            <w:pPr>
              <w:pStyle w:val="TableParagraph"/>
              <w:ind w:left="0"/>
              <w:rPr>
                <w:rFonts w:ascii="Times New Roman" w:hAnsi="Times New Roman"/>
                <w:sz w:val="20"/>
              </w:rPr>
            </w:pPr>
          </w:p>
        </w:tc>
      </w:tr>
      <w:tr w:rsidR="005A18F9" w:rsidRPr="001939BF">
        <w:trPr>
          <w:trHeight w:val="395"/>
        </w:trPr>
        <w:tc>
          <w:tcPr>
            <w:tcW w:w="2809" w:type="dxa"/>
          </w:tcPr>
          <w:p w:rsidR="005A18F9" w:rsidRPr="001939BF" w:rsidRDefault="001939BF">
            <w:pPr>
              <w:pStyle w:val="TableParagraph"/>
              <w:spacing w:before="81"/>
              <w:rPr>
                <w:sz w:val="20"/>
              </w:rPr>
            </w:pPr>
            <w:r w:rsidRPr="001939BF">
              <w:rPr>
                <w:sz w:val="20"/>
              </w:rPr>
              <w:t>First name</w:t>
            </w:r>
          </w:p>
        </w:tc>
        <w:tc>
          <w:tcPr>
            <w:tcW w:w="6405" w:type="dxa"/>
          </w:tcPr>
          <w:p w:rsidR="005A18F9" w:rsidRPr="001939BF" w:rsidRDefault="005A18F9">
            <w:pPr>
              <w:pStyle w:val="TableParagraph"/>
              <w:ind w:left="0"/>
              <w:rPr>
                <w:rFonts w:ascii="Times New Roman" w:hAnsi="Times New Roman"/>
                <w:sz w:val="20"/>
              </w:rPr>
            </w:pPr>
          </w:p>
        </w:tc>
      </w:tr>
      <w:tr w:rsidR="005A18F9" w:rsidRPr="001939BF">
        <w:trPr>
          <w:trHeight w:val="397"/>
        </w:trPr>
        <w:tc>
          <w:tcPr>
            <w:tcW w:w="2809" w:type="dxa"/>
          </w:tcPr>
          <w:p w:rsidR="005A18F9" w:rsidRPr="001939BF" w:rsidRDefault="001939BF">
            <w:pPr>
              <w:pStyle w:val="TableParagraph"/>
              <w:spacing w:before="81"/>
              <w:rPr>
                <w:sz w:val="20"/>
              </w:rPr>
            </w:pPr>
            <w:r w:rsidRPr="001939BF">
              <w:rPr>
                <w:spacing w:val="-1"/>
                <w:sz w:val="20"/>
              </w:rPr>
              <w:t>Date of birth</w:t>
            </w:r>
          </w:p>
        </w:tc>
        <w:tc>
          <w:tcPr>
            <w:tcW w:w="6405" w:type="dxa"/>
          </w:tcPr>
          <w:p w:rsidR="005A18F9" w:rsidRPr="001939BF" w:rsidRDefault="005A18F9">
            <w:pPr>
              <w:pStyle w:val="TableParagraph"/>
              <w:ind w:left="0"/>
              <w:rPr>
                <w:rFonts w:ascii="Times New Roman" w:hAnsi="Times New Roman"/>
                <w:sz w:val="20"/>
              </w:rPr>
            </w:pPr>
          </w:p>
        </w:tc>
      </w:tr>
      <w:tr w:rsidR="005A18F9" w:rsidRPr="001939BF">
        <w:trPr>
          <w:trHeight w:val="398"/>
        </w:trPr>
        <w:tc>
          <w:tcPr>
            <w:tcW w:w="2809" w:type="dxa"/>
          </w:tcPr>
          <w:p w:rsidR="005A18F9" w:rsidRPr="001939BF" w:rsidRDefault="001939BF">
            <w:pPr>
              <w:pStyle w:val="TableParagraph"/>
              <w:spacing w:before="81"/>
              <w:rPr>
                <w:sz w:val="20"/>
              </w:rPr>
            </w:pPr>
            <w:r w:rsidRPr="001939BF">
              <w:rPr>
                <w:spacing w:val="-1"/>
                <w:sz w:val="20"/>
              </w:rPr>
              <w:t>Place of birth</w:t>
            </w:r>
          </w:p>
        </w:tc>
        <w:tc>
          <w:tcPr>
            <w:tcW w:w="6405" w:type="dxa"/>
          </w:tcPr>
          <w:p w:rsidR="005A18F9" w:rsidRPr="001939BF" w:rsidRDefault="005A18F9">
            <w:pPr>
              <w:pStyle w:val="TableParagraph"/>
              <w:ind w:left="0"/>
              <w:rPr>
                <w:rFonts w:ascii="Times New Roman" w:hAnsi="Times New Roman"/>
                <w:sz w:val="20"/>
              </w:rPr>
            </w:pPr>
          </w:p>
        </w:tc>
      </w:tr>
      <w:tr w:rsidR="005A18F9" w:rsidRPr="001939BF">
        <w:trPr>
          <w:trHeight w:val="395"/>
        </w:trPr>
        <w:tc>
          <w:tcPr>
            <w:tcW w:w="2809" w:type="dxa"/>
          </w:tcPr>
          <w:p w:rsidR="005A18F9" w:rsidRPr="001939BF" w:rsidRDefault="001939BF">
            <w:pPr>
              <w:pStyle w:val="TableParagraph"/>
              <w:spacing w:before="81"/>
              <w:rPr>
                <w:sz w:val="20"/>
              </w:rPr>
            </w:pPr>
            <w:r w:rsidRPr="001939BF">
              <w:rPr>
                <w:spacing w:val="-2"/>
                <w:sz w:val="20"/>
              </w:rPr>
              <w:t>Identity card number</w:t>
            </w:r>
          </w:p>
        </w:tc>
        <w:tc>
          <w:tcPr>
            <w:tcW w:w="6405" w:type="dxa"/>
          </w:tcPr>
          <w:p w:rsidR="005A18F9" w:rsidRPr="001939BF" w:rsidRDefault="005A18F9">
            <w:pPr>
              <w:pStyle w:val="TableParagraph"/>
              <w:ind w:left="0"/>
              <w:rPr>
                <w:rFonts w:ascii="Times New Roman" w:hAnsi="Times New Roman"/>
                <w:sz w:val="20"/>
              </w:rPr>
            </w:pPr>
          </w:p>
        </w:tc>
      </w:tr>
      <w:tr w:rsidR="005A18F9" w:rsidRPr="001939BF">
        <w:trPr>
          <w:trHeight w:val="397"/>
        </w:trPr>
        <w:tc>
          <w:tcPr>
            <w:tcW w:w="2809" w:type="dxa"/>
          </w:tcPr>
          <w:p w:rsidR="005A18F9" w:rsidRPr="001939BF" w:rsidRDefault="001939BF">
            <w:pPr>
              <w:pStyle w:val="TableParagraph"/>
              <w:spacing w:before="81"/>
              <w:rPr>
                <w:sz w:val="20"/>
              </w:rPr>
            </w:pPr>
            <w:r w:rsidRPr="001939BF">
              <w:rPr>
                <w:sz w:val="20"/>
              </w:rPr>
              <w:t>Address</w:t>
            </w:r>
          </w:p>
        </w:tc>
        <w:tc>
          <w:tcPr>
            <w:tcW w:w="6405" w:type="dxa"/>
          </w:tcPr>
          <w:p w:rsidR="005A18F9" w:rsidRPr="001939BF" w:rsidRDefault="005A18F9">
            <w:pPr>
              <w:pStyle w:val="TableParagraph"/>
              <w:ind w:left="0"/>
              <w:rPr>
                <w:rFonts w:ascii="Times New Roman" w:hAnsi="Times New Roman"/>
                <w:sz w:val="20"/>
              </w:rPr>
            </w:pPr>
          </w:p>
        </w:tc>
      </w:tr>
      <w:tr w:rsidR="005A18F9" w:rsidRPr="001939BF">
        <w:trPr>
          <w:trHeight w:val="395"/>
        </w:trPr>
        <w:tc>
          <w:tcPr>
            <w:tcW w:w="2809" w:type="dxa"/>
          </w:tcPr>
          <w:p w:rsidR="005A18F9" w:rsidRPr="001939BF" w:rsidRDefault="001939BF">
            <w:pPr>
              <w:pStyle w:val="TableParagraph"/>
              <w:spacing w:before="81"/>
              <w:rPr>
                <w:sz w:val="20"/>
              </w:rPr>
            </w:pPr>
            <w:r w:rsidRPr="001939BF">
              <w:rPr>
                <w:sz w:val="20"/>
              </w:rPr>
              <w:t>Postcode</w:t>
            </w:r>
          </w:p>
        </w:tc>
        <w:tc>
          <w:tcPr>
            <w:tcW w:w="6405" w:type="dxa"/>
          </w:tcPr>
          <w:p w:rsidR="005A18F9" w:rsidRPr="001939BF" w:rsidRDefault="005A18F9">
            <w:pPr>
              <w:pStyle w:val="TableParagraph"/>
              <w:ind w:left="0"/>
              <w:rPr>
                <w:rFonts w:ascii="Times New Roman" w:hAnsi="Times New Roman"/>
                <w:sz w:val="20"/>
              </w:rPr>
            </w:pPr>
          </w:p>
        </w:tc>
      </w:tr>
      <w:tr w:rsidR="005A18F9" w:rsidRPr="001939BF">
        <w:trPr>
          <w:trHeight w:val="398"/>
        </w:trPr>
        <w:tc>
          <w:tcPr>
            <w:tcW w:w="2809" w:type="dxa"/>
          </w:tcPr>
          <w:p w:rsidR="005A18F9" w:rsidRPr="001939BF" w:rsidRDefault="001939BF">
            <w:pPr>
              <w:pStyle w:val="TableParagraph"/>
              <w:spacing w:before="81"/>
              <w:rPr>
                <w:sz w:val="20"/>
              </w:rPr>
            </w:pPr>
            <w:r w:rsidRPr="001939BF">
              <w:rPr>
                <w:sz w:val="20"/>
              </w:rPr>
              <w:t>Municipality</w:t>
            </w:r>
          </w:p>
        </w:tc>
        <w:tc>
          <w:tcPr>
            <w:tcW w:w="6405" w:type="dxa"/>
          </w:tcPr>
          <w:p w:rsidR="005A18F9" w:rsidRPr="001939BF" w:rsidRDefault="005A18F9">
            <w:pPr>
              <w:pStyle w:val="TableParagraph"/>
              <w:ind w:left="0"/>
              <w:rPr>
                <w:rFonts w:ascii="Times New Roman" w:hAnsi="Times New Roman"/>
                <w:sz w:val="20"/>
              </w:rPr>
            </w:pPr>
          </w:p>
        </w:tc>
        <w:bookmarkStart w:id="0" w:name="_GoBack"/>
        <w:bookmarkEnd w:id="0"/>
      </w:tr>
      <w:tr w:rsidR="005A18F9" w:rsidRPr="001939BF">
        <w:trPr>
          <w:trHeight w:val="460"/>
        </w:trPr>
        <w:tc>
          <w:tcPr>
            <w:tcW w:w="2809" w:type="dxa"/>
          </w:tcPr>
          <w:p w:rsidR="005A18F9" w:rsidRPr="001939BF" w:rsidRDefault="001939BF">
            <w:pPr>
              <w:pStyle w:val="TableParagraph"/>
              <w:spacing w:line="230" w:lineRule="exact"/>
              <w:ind w:right="333"/>
              <w:rPr>
                <w:sz w:val="20"/>
              </w:rPr>
            </w:pPr>
            <w:r w:rsidRPr="001939BF">
              <w:rPr>
                <w:spacing w:val="-1"/>
                <w:sz w:val="20"/>
              </w:rPr>
              <w:t>Driving</w:t>
            </w:r>
            <w:r w:rsidRPr="001939BF">
              <w:rPr>
                <w:spacing w:val="-4"/>
                <w:sz w:val="20"/>
              </w:rPr>
              <w:t xml:space="preserve"> school registration number</w:t>
            </w:r>
          </w:p>
        </w:tc>
        <w:tc>
          <w:tcPr>
            <w:tcW w:w="6405" w:type="dxa"/>
          </w:tcPr>
          <w:p w:rsidR="005A18F9" w:rsidRPr="001939BF" w:rsidRDefault="005A18F9">
            <w:pPr>
              <w:pStyle w:val="TableParagraph"/>
              <w:ind w:left="0"/>
              <w:rPr>
                <w:rFonts w:ascii="Times New Roman" w:hAnsi="Times New Roman"/>
                <w:sz w:val="20"/>
              </w:rPr>
            </w:pPr>
          </w:p>
        </w:tc>
      </w:tr>
    </w:tbl>
    <w:p w:rsidR="005A18F9" w:rsidRPr="001939BF" w:rsidRDefault="001939BF">
      <w:pPr>
        <w:pStyle w:val="BodyText"/>
        <w:spacing w:before="55"/>
        <w:ind w:left="1416"/>
      </w:pPr>
      <w:r w:rsidRPr="001939BF">
        <w:rPr>
          <w:spacing w:val="-2"/>
        </w:rPr>
        <w:t>Details of the practical training taken</w:t>
      </w:r>
    </w:p>
    <w:p w:rsidR="005A18F9" w:rsidRPr="001939BF" w:rsidRDefault="005A18F9">
      <w:pPr>
        <w:pStyle w:val="BodyText"/>
        <w:spacing w:before="10"/>
        <w:rPr>
          <w:sz w:val="8"/>
        </w:rPr>
      </w:pPr>
    </w:p>
    <w:tbl>
      <w:tblPr>
        <w:tblW w:w="0" w:type="auto"/>
        <w:tblInd w:w="1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3"/>
        <w:gridCol w:w="8680"/>
      </w:tblGrid>
      <w:tr w:rsidR="005A18F9" w:rsidRPr="001939BF">
        <w:trPr>
          <w:trHeight w:val="460"/>
        </w:trPr>
        <w:tc>
          <w:tcPr>
            <w:tcW w:w="533" w:type="dxa"/>
          </w:tcPr>
          <w:p w:rsidR="005A18F9" w:rsidRPr="001939BF" w:rsidRDefault="001939BF">
            <w:pPr>
              <w:pStyle w:val="TableParagraph"/>
              <w:spacing w:before="96"/>
              <w:rPr>
                <w:rFonts w:ascii="Wingdings" w:hAnsi="Wingdings"/>
                <w:sz w:val="20"/>
              </w:rPr>
            </w:pPr>
            <w:r w:rsidRPr="001939BF">
              <w:rPr>
                <w:rFonts w:ascii="Wingdings" w:hAnsi="Wingdings"/>
                <w:w w:val="99"/>
                <w:sz w:val="20"/>
              </w:rPr>
              <w:t></w:t>
            </w:r>
          </w:p>
        </w:tc>
        <w:tc>
          <w:tcPr>
            <w:tcW w:w="8680" w:type="dxa"/>
          </w:tcPr>
          <w:p w:rsidR="005A18F9" w:rsidRPr="001939BF" w:rsidRDefault="001939BF">
            <w:pPr>
              <w:pStyle w:val="TableParagraph"/>
              <w:tabs>
                <w:tab w:val="left" w:leader="dot" w:pos="2918"/>
              </w:tabs>
              <w:spacing w:line="226" w:lineRule="exact"/>
              <w:ind w:left="110"/>
              <w:rPr>
                <w:sz w:val="20"/>
              </w:rPr>
            </w:pPr>
            <w:r w:rsidRPr="001939BF">
              <w:rPr>
                <w:spacing w:val="3"/>
                <w:sz w:val="20"/>
              </w:rPr>
              <w:t>The candidate has completed</w:t>
            </w:r>
            <w:r w:rsidRPr="001939BF">
              <w:rPr>
                <w:rFonts w:ascii="Times New Roman" w:hAnsi="Times New Roman"/>
                <w:sz w:val="20"/>
              </w:rPr>
              <w:tab/>
            </w:r>
            <w:r w:rsidRPr="001939BF">
              <w:rPr>
                <w:spacing w:val="3"/>
                <w:sz w:val="20"/>
              </w:rPr>
              <w:t>hours of practical training in the context of Article 2.2.5</w:t>
            </w:r>
          </w:p>
          <w:p w:rsidR="005A18F9" w:rsidRPr="001939BF" w:rsidRDefault="001939BF">
            <w:pPr>
              <w:pStyle w:val="TableParagraph"/>
              <w:spacing w:line="214" w:lineRule="exact"/>
              <w:ind w:left="110"/>
              <w:rPr>
                <w:sz w:val="20"/>
              </w:rPr>
            </w:pPr>
            <w:r w:rsidRPr="001939BF">
              <w:rPr>
                <w:spacing w:val="-1"/>
                <w:sz w:val="20"/>
              </w:rPr>
              <w:t xml:space="preserve">of the Decree of 29 March 2018 </w:t>
            </w:r>
            <w:r w:rsidRPr="001939BF">
              <w:rPr>
                <w:rFonts w:ascii="Arial" w:hAnsi="Arial"/>
                <w:b/>
                <w:spacing w:val="-1"/>
                <w:sz w:val="20"/>
              </w:rPr>
              <w:t>(min. 14hrs in driving school)</w:t>
            </w:r>
            <w:r w:rsidRPr="001939BF">
              <w:rPr>
                <w:sz w:val="20"/>
              </w:rPr>
              <w:t>.</w:t>
            </w:r>
          </w:p>
        </w:tc>
      </w:tr>
      <w:tr w:rsidR="005A18F9" w:rsidRPr="001939BF">
        <w:trPr>
          <w:trHeight w:val="460"/>
        </w:trPr>
        <w:tc>
          <w:tcPr>
            <w:tcW w:w="533" w:type="dxa"/>
          </w:tcPr>
          <w:p w:rsidR="005A18F9" w:rsidRPr="001939BF" w:rsidRDefault="001939BF">
            <w:pPr>
              <w:pStyle w:val="TableParagraph"/>
              <w:spacing w:before="117"/>
              <w:rPr>
                <w:rFonts w:ascii="Wingdings" w:hAnsi="Wingdings"/>
                <w:sz w:val="20"/>
              </w:rPr>
            </w:pPr>
            <w:r w:rsidRPr="001939BF">
              <w:rPr>
                <w:rFonts w:ascii="Wingdings" w:hAnsi="Wingdings"/>
                <w:w w:val="99"/>
                <w:sz w:val="20"/>
              </w:rPr>
              <w:t></w:t>
            </w:r>
          </w:p>
        </w:tc>
        <w:tc>
          <w:tcPr>
            <w:tcW w:w="8680" w:type="dxa"/>
          </w:tcPr>
          <w:p w:rsidR="005A18F9" w:rsidRPr="001939BF" w:rsidRDefault="001939BF">
            <w:pPr>
              <w:pStyle w:val="TableParagraph"/>
              <w:tabs>
                <w:tab w:val="left" w:leader="dot" w:pos="2918"/>
              </w:tabs>
              <w:spacing w:line="226" w:lineRule="exact"/>
              <w:ind w:left="110"/>
              <w:rPr>
                <w:sz w:val="20"/>
              </w:rPr>
            </w:pPr>
            <w:r w:rsidRPr="001939BF">
              <w:rPr>
                <w:spacing w:val="3"/>
                <w:sz w:val="20"/>
              </w:rPr>
              <w:t>The candidate has completed</w:t>
            </w:r>
            <w:r w:rsidRPr="001939BF">
              <w:rPr>
                <w:rFonts w:ascii="Times New Roman" w:hAnsi="Times New Roman"/>
                <w:sz w:val="20"/>
              </w:rPr>
              <w:tab/>
            </w:r>
            <w:r w:rsidRPr="001939BF">
              <w:rPr>
                <w:spacing w:val="3"/>
                <w:sz w:val="20"/>
              </w:rPr>
              <w:t>hours of practical training in the context of Article 2.2.6</w:t>
            </w:r>
          </w:p>
          <w:p w:rsidR="005A18F9" w:rsidRPr="001939BF" w:rsidRDefault="001939BF">
            <w:pPr>
              <w:pStyle w:val="TableParagraph"/>
              <w:spacing w:line="214" w:lineRule="exact"/>
              <w:ind w:left="110"/>
              <w:rPr>
                <w:sz w:val="20"/>
              </w:rPr>
            </w:pPr>
            <w:r w:rsidRPr="001939BF">
              <w:rPr>
                <w:spacing w:val="-1"/>
                <w:sz w:val="20"/>
              </w:rPr>
              <w:t xml:space="preserve">of the Decree of 29 March 2018 </w:t>
            </w:r>
            <w:r w:rsidRPr="001939BF">
              <w:rPr>
                <w:rFonts w:ascii="Arial" w:hAnsi="Arial"/>
                <w:b/>
                <w:spacing w:val="-1"/>
                <w:sz w:val="20"/>
              </w:rPr>
              <w:t>(min. 20hrs in driving school)</w:t>
            </w:r>
            <w:r w:rsidRPr="001939BF">
              <w:rPr>
                <w:sz w:val="20"/>
              </w:rPr>
              <w:t>.</w:t>
            </w:r>
          </w:p>
        </w:tc>
      </w:tr>
      <w:tr w:rsidR="005A18F9" w:rsidRPr="001939BF">
        <w:trPr>
          <w:trHeight w:val="460"/>
        </w:trPr>
        <w:tc>
          <w:tcPr>
            <w:tcW w:w="533" w:type="dxa"/>
          </w:tcPr>
          <w:p w:rsidR="005A18F9" w:rsidRPr="001939BF" w:rsidRDefault="001939BF">
            <w:pPr>
              <w:pStyle w:val="TableParagraph"/>
              <w:spacing w:before="117"/>
              <w:rPr>
                <w:rFonts w:ascii="Wingdings" w:hAnsi="Wingdings"/>
                <w:sz w:val="20"/>
              </w:rPr>
            </w:pPr>
            <w:r w:rsidRPr="001939BF">
              <w:rPr>
                <w:rFonts w:ascii="Wingdings" w:hAnsi="Wingdings"/>
                <w:w w:val="99"/>
                <w:sz w:val="20"/>
              </w:rPr>
              <w:t></w:t>
            </w:r>
          </w:p>
        </w:tc>
        <w:tc>
          <w:tcPr>
            <w:tcW w:w="8680" w:type="dxa"/>
          </w:tcPr>
          <w:p w:rsidR="005A18F9" w:rsidRPr="001939BF" w:rsidRDefault="001939BF">
            <w:pPr>
              <w:pStyle w:val="TableParagraph"/>
              <w:tabs>
                <w:tab w:val="left" w:leader="dot" w:pos="2918"/>
              </w:tabs>
              <w:spacing w:line="226" w:lineRule="exact"/>
              <w:ind w:left="110"/>
              <w:rPr>
                <w:sz w:val="20"/>
              </w:rPr>
            </w:pPr>
            <w:r w:rsidRPr="001939BF">
              <w:rPr>
                <w:spacing w:val="3"/>
                <w:sz w:val="20"/>
              </w:rPr>
              <w:t>The candidate has completed</w:t>
            </w:r>
            <w:r w:rsidRPr="001939BF">
              <w:rPr>
                <w:rFonts w:ascii="Times New Roman" w:hAnsi="Times New Roman"/>
                <w:sz w:val="20"/>
              </w:rPr>
              <w:tab/>
            </w:r>
            <w:r w:rsidRPr="001939BF">
              <w:rPr>
                <w:spacing w:val="3"/>
                <w:sz w:val="20"/>
              </w:rPr>
              <w:t>hours of practical training in the context of Article 2.2.7</w:t>
            </w:r>
          </w:p>
          <w:p w:rsidR="005A18F9" w:rsidRPr="001939BF" w:rsidRDefault="001939BF">
            <w:pPr>
              <w:pStyle w:val="TableParagraph"/>
              <w:spacing w:line="214" w:lineRule="exact"/>
              <w:ind w:left="110"/>
              <w:rPr>
                <w:sz w:val="20"/>
              </w:rPr>
            </w:pPr>
            <w:r w:rsidRPr="001939BF">
              <w:rPr>
                <w:spacing w:val="-1"/>
                <w:sz w:val="20"/>
              </w:rPr>
              <w:t xml:space="preserve">of the Decree of 29 March 2018 </w:t>
            </w:r>
            <w:r w:rsidRPr="001939BF">
              <w:rPr>
                <w:rFonts w:ascii="Arial" w:hAnsi="Arial"/>
                <w:b/>
                <w:spacing w:val="-1"/>
                <w:sz w:val="20"/>
              </w:rPr>
              <w:t>(min. 30hrs</w:t>
            </w:r>
            <w:r w:rsidRPr="001939BF">
              <w:rPr>
                <w:rFonts w:ascii="Arial" w:hAnsi="Arial"/>
                <w:b/>
                <w:spacing w:val="-1"/>
                <w:sz w:val="20"/>
              </w:rPr>
              <w:t xml:space="preserve"> in driving school)</w:t>
            </w:r>
            <w:r w:rsidRPr="001939BF">
              <w:rPr>
                <w:sz w:val="20"/>
              </w:rPr>
              <w:t>.</w:t>
            </w:r>
          </w:p>
        </w:tc>
      </w:tr>
      <w:tr w:rsidR="005A18F9" w:rsidRPr="001939BF">
        <w:trPr>
          <w:trHeight w:val="457"/>
        </w:trPr>
        <w:tc>
          <w:tcPr>
            <w:tcW w:w="533" w:type="dxa"/>
          </w:tcPr>
          <w:p w:rsidR="005A18F9" w:rsidRPr="001939BF" w:rsidRDefault="001939BF">
            <w:pPr>
              <w:pStyle w:val="TableParagraph"/>
              <w:spacing w:before="115"/>
              <w:rPr>
                <w:rFonts w:ascii="Wingdings" w:hAnsi="Wingdings"/>
                <w:sz w:val="20"/>
              </w:rPr>
            </w:pPr>
            <w:r w:rsidRPr="001939BF">
              <w:rPr>
                <w:rFonts w:ascii="Wingdings" w:hAnsi="Wingdings"/>
                <w:w w:val="99"/>
                <w:sz w:val="20"/>
              </w:rPr>
              <w:t></w:t>
            </w:r>
          </w:p>
        </w:tc>
        <w:tc>
          <w:tcPr>
            <w:tcW w:w="8680" w:type="dxa"/>
          </w:tcPr>
          <w:p w:rsidR="005A18F9" w:rsidRPr="001939BF" w:rsidRDefault="001939BF">
            <w:pPr>
              <w:pStyle w:val="TableParagraph"/>
              <w:tabs>
                <w:tab w:val="left" w:leader="dot" w:pos="2918"/>
              </w:tabs>
              <w:spacing w:line="226" w:lineRule="exact"/>
              <w:ind w:left="110"/>
              <w:rPr>
                <w:sz w:val="20"/>
              </w:rPr>
            </w:pPr>
            <w:r w:rsidRPr="001939BF">
              <w:rPr>
                <w:spacing w:val="3"/>
                <w:sz w:val="20"/>
              </w:rPr>
              <w:t>The candidate has completed</w:t>
            </w:r>
            <w:r w:rsidRPr="001939BF">
              <w:rPr>
                <w:rFonts w:ascii="Times New Roman" w:hAnsi="Times New Roman"/>
                <w:sz w:val="20"/>
              </w:rPr>
              <w:tab/>
            </w:r>
            <w:r w:rsidRPr="001939BF">
              <w:rPr>
                <w:spacing w:val="3"/>
                <w:sz w:val="20"/>
              </w:rPr>
              <w:t>hours of practical training in the context of Article 2.2.8</w:t>
            </w:r>
          </w:p>
          <w:p w:rsidR="005A18F9" w:rsidRPr="001939BF" w:rsidRDefault="001939BF">
            <w:pPr>
              <w:pStyle w:val="TableParagraph"/>
              <w:spacing w:line="212" w:lineRule="exact"/>
              <w:ind w:left="110"/>
              <w:rPr>
                <w:sz w:val="20"/>
              </w:rPr>
            </w:pPr>
            <w:r w:rsidRPr="001939BF">
              <w:rPr>
                <w:spacing w:val="-1"/>
                <w:sz w:val="20"/>
              </w:rPr>
              <w:t xml:space="preserve">of the Decree of 29 March 2018 </w:t>
            </w:r>
            <w:r w:rsidRPr="001939BF">
              <w:rPr>
                <w:rFonts w:ascii="Arial" w:hAnsi="Arial"/>
                <w:b/>
                <w:sz w:val="20"/>
              </w:rPr>
              <w:t>(deletion of code 78)</w:t>
            </w:r>
            <w:r w:rsidRPr="001939BF">
              <w:rPr>
                <w:sz w:val="20"/>
              </w:rPr>
              <w:t>.</w:t>
            </w:r>
          </w:p>
        </w:tc>
      </w:tr>
      <w:tr w:rsidR="005A18F9" w:rsidRPr="001939BF">
        <w:trPr>
          <w:trHeight w:val="691"/>
        </w:trPr>
        <w:tc>
          <w:tcPr>
            <w:tcW w:w="533" w:type="dxa"/>
          </w:tcPr>
          <w:p w:rsidR="005A18F9" w:rsidRPr="001939BF" w:rsidRDefault="005A18F9">
            <w:pPr>
              <w:pStyle w:val="TableParagraph"/>
              <w:spacing w:before="3"/>
              <w:ind w:left="0"/>
              <w:rPr>
                <w:rFonts w:ascii="Arial" w:hAnsi="Arial"/>
                <w:b/>
                <w:sz w:val="20"/>
              </w:rPr>
            </w:pPr>
          </w:p>
          <w:p w:rsidR="005A18F9" w:rsidRPr="001939BF" w:rsidRDefault="001939BF">
            <w:pPr>
              <w:pStyle w:val="TableParagraph"/>
              <w:rPr>
                <w:rFonts w:ascii="Wingdings" w:hAnsi="Wingdings"/>
                <w:sz w:val="20"/>
              </w:rPr>
            </w:pPr>
            <w:r w:rsidRPr="001939BF">
              <w:rPr>
                <w:rFonts w:ascii="Wingdings" w:hAnsi="Wingdings"/>
                <w:w w:val="99"/>
                <w:sz w:val="20"/>
              </w:rPr>
              <w:t></w:t>
            </w:r>
          </w:p>
        </w:tc>
        <w:tc>
          <w:tcPr>
            <w:tcW w:w="8680" w:type="dxa"/>
          </w:tcPr>
          <w:p w:rsidR="005A18F9" w:rsidRPr="001939BF" w:rsidRDefault="001939BF">
            <w:pPr>
              <w:pStyle w:val="TableParagraph"/>
              <w:tabs>
                <w:tab w:val="left" w:leader="dot" w:pos="2918"/>
              </w:tabs>
              <w:spacing w:line="228" w:lineRule="exact"/>
              <w:ind w:left="110"/>
              <w:rPr>
                <w:sz w:val="20"/>
              </w:rPr>
            </w:pPr>
            <w:r w:rsidRPr="001939BF">
              <w:rPr>
                <w:spacing w:val="3"/>
                <w:sz w:val="20"/>
              </w:rPr>
              <w:t>The candidate has completed</w:t>
            </w:r>
            <w:r w:rsidRPr="001939BF">
              <w:rPr>
                <w:rFonts w:ascii="Times New Roman" w:hAnsi="Times New Roman"/>
                <w:sz w:val="20"/>
              </w:rPr>
              <w:tab/>
            </w:r>
            <w:r w:rsidRPr="001939BF">
              <w:rPr>
                <w:spacing w:val="3"/>
                <w:sz w:val="20"/>
              </w:rPr>
              <w:t>hours of practical training in the context of Article 2.2.9</w:t>
            </w:r>
          </w:p>
          <w:p w:rsidR="005A18F9" w:rsidRPr="001939BF" w:rsidRDefault="001939BF">
            <w:pPr>
              <w:pStyle w:val="TableParagraph"/>
              <w:spacing w:line="230" w:lineRule="exact"/>
              <w:ind w:left="110"/>
              <w:rPr>
                <w:sz w:val="20"/>
              </w:rPr>
            </w:pPr>
            <w:r w:rsidRPr="001939BF">
              <w:rPr>
                <w:spacing w:val="7"/>
                <w:sz w:val="20"/>
              </w:rPr>
              <w:t xml:space="preserve">of the Decree of 29 March 2018 </w:t>
            </w:r>
            <w:r w:rsidRPr="001939BF">
              <w:rPr>
                <w:rFonts w:ascii="Arial" w:hAnsi="Arial"/>
                <w:b/>
                <w:spacing w:val="6"/>
                <w:sz w:val="20"/>
              </w:rPr>
              <w:t>(deletion of code 78: after two failures or expiry</w:t>
            </w:r>
            <w:r w:rsidRPr="001939BF">
              <w:rPr>
                <w:rFonts w:ascii="Arial" w:hAnsi="Arial"/>
                <w:b/>
                <w:sz w:val="20"/>
              </w:rPr>
              <w:t xml:space="preserve"> of the provisional licence)</w:t>
            </w:r>
            <w:r w:rsidRPr="001939BF">
              <w:rPr>
                <w:sz w:val="20"/>
              </w:rPr>
              <w:t>.</w:t>
            </w:r>
          </w:p>
        </w:tc>
      </w:tr>
      <w:tr w:rsidR="005A18F9" w:rsidRPr="001939BF">
        <w:trPr>
          <w:trHeight w:val="921"/>
        </w:trPr>
        <w:tc>
          <w:tcPr>
            <w:tcW w:w="533" w:type="dxa"/>
          </w:tcPr>
          <w:p w:rsidR="005A18F9" w:rsidRPr="001939BF" w:rsidRDefault="005A18F9">
            <w:pPr>
              <w:pStyle w:val="TableParagraph"/>
              <w:spacing w:before="3"/>
              <w:ind w:left="0"/>
              <w:rPr>
                <w:rFonts w:ascii="Arial" w:hAnsi="Arial"/>
                <w:b/>
                <w:sz w:val="30"/>
              </w:rPr>
            </w:pPr>
          </w:p>
          <w:p w:rsidR="005A18F9" w:rsidRPr="001939BF" w:rsidRDefault="001939BF">
            <w:pPr>
              <w:pStyle w:val="TableParagraph"/>
              <w:rPr>
                <w:rFonts w:ascii="Wingdings" w:hAnsi="Wingdings"/>
                <w:sz w:val="20"/>
              </w:rPr>
            </w:pPr>
            <w:r w:rsidRPr="001939BF">
              <w:rPr>
                <w:rFonts w:ascii="Wingdings" w:hAnsi="Wingdings"/>
                <w:w w:val="99"/>
                <w:sz w:val="20"/>
              </w:rPr>
              <w:t></w:t>
            </w:r>
          </w:p>
        </w:tc>
        <w:tc>
          <w:tcPr>
            <w:tcW w:w="8680" w:type="dxa"/>
          </w:tcPr>
          <w:p w:rsidR="005A18F9" w:rsidRPr="001939BF" w:rsidRDefault="001939BF">
            <w:pPr>
              <w:pStyle w:val="TableParagraph"/>
              <w:ind w:left="110" w:right="96"/>
              <w:jc w:val="both"/>
              <w:rPr>
                <w:rFonts w:ascii="Arial" w:hAnsi="Arial"/>
                <w:b/>
                <w:sz w:val="20"/>
              </w:rPr>
            </w:pPr>
            <w:r w:rsidRPr="001939BF">
              <w:rPr>
                <w:sz w:val="20"/>
              </w:rPr>
              <w:t>The applicant has completed................ hours of practical training under Article 2.2.10/3.2.5 of the Decree of 29 March 2018</w:t>
            </w:r>
            <w:r w:rsidRPr="001939BF">
              <w:rPr>
                <w:rFonts w:ascii="Arial" w:hAnsi="Arial"/>
                <w:b/>
                <w:sz w:val="20"/>
              </w:rPr>
              <w:t>(provisional licence or 30-hour certificate: after two failures, expiry of the provisional licence or after each failure with a</w:t>
            </w:r>
            <w:r w:rsidRPr="001939BF">
              <w:rPr>
                <w:rFonts w:ascii="Arial" w:hAnsi="Arial"/>
                <w:b/>
                <w:sz w:val="20"/>
              </w:rPr>
              <w:t>n expired</w:t>
            </w:r>
          </w:p>
          <w:p w:rsidR="005A18F9" w:rsidRPr="001939BF" w:rsidRDefault="001939BF">
            <w:pPr>
              <w:pStyle w:val="TableParagraph"/>
              <w:spacing w:line="214" w:lineRule="exact"/>
              <w:ind w:left="110"/>
              <w:jc w:val="both"/>
              <w:rPr>
                <w:sz w:val="20"/>
              </w:rPr>
            </w:pPr>
            <w:r w:rsidRPr="001939BF">
              <w:rPr>
                <w:rFonts w:ascii="Arial" w:hAnsi="Arial"/>
                <w:b/>
                <w:spacing w:val="-1"/>
                <w:sz w:val="20"/>
              </w:rPr>
              <w:t>provisional licence)</w:t>
            </w:r>
            <w:r w:rsidRPr="001939BF">
              <w:rPr>
                <w:sz w:val="20"/>
              </w:rPr>
              <w:t>.</w:t>
            </w:r>
          </w:p>
        </w:tc>
      </w:tr>
      <w:tr w:rsidR="005A18F9" w:rsidRPr="001939BF">
        <w:trPr>
          <w:trHeight w:val="458"/>
        </w:trPr>
        <w:tc>
          <w:tcPr>
            <w:tcW w:w="533" w:type="dxa"/>
          </w:tcPr>
          <w:p w:rsidR="005A18F9" w:rsidRPr="001939BF" w:rsidRDefault="001939BF">
            <w:pPr>
              <w:pStyle w:val="TableParagraph"/>
              <w:spacing w:before="115"/>
              <w:rPr>
                <w:rFonts w:ascii="Wingdings" w:hAnsi="Wingdings"/>
                <w:sz w:val="20"/>
              </w:rPr>
            </w:pPr>
            <w:r w:rsidRPr="001939BF">
              <w:rPr>
                <w:rFonts w:ascii="Wingdings" w:hAnsi="Wingdings"/>
                <w:w w:val="99"/>
                <w:sz w:val="20"/>
              </w:rPr>
              <w:t></w:t>
            </w:r>
          </w:p>
        </w:tc>
        <w:tc>
          <w:tcPr>
            <w:tcW w:w="8680" w:type="dxa"/>
          </w:tcPr>
          <w:p w:rsidR="005A18F9" w:rsidRPr="001939BF" w:rsidRDefault="001939BF">
            <w:pPr>
              <w:pStyle w:val="TableParagraph"/>
              <w:tabs>
                <w:tab w:val="left" w:leader="dot" w:pos="2882"/>
              </w:tabs>
              <w:spacing w:line="226" w:lineRule="exact"/>
              <w:ind w:left="110"/>
              <w:rPr>
                <w:sz w:val="20"/>
              </w:rPr>
            </w:pPr>
            <w:r w:rsidRPr="001939BF">
              <w:rPr>
                <w:spacing w:val="-1"/>
                <w:sz w:val="20"/>
              </w:rPr>
              <w:t>The candidate has completed</w:t>
            </w:r>
            <w:r w:rsidRPr="001939BF">
              <w:rPr>
                <w:rFonts w:ascii="Times New Roman" w:hAnsi="Times New Roman"/>
                <w:sz w:val="20"/>
              </w:rPr>
              <w:tab/>
            </w:r>
            <w:r w:rsidRPr="001939BF">
              <w:rPr>
                <w:spacing w:val="-2"/>
                <w:sz w:val="20"/>
              </w:rPr>
              <w:t>hours of practical training in the context of Article 2.2.11</w:t>
            </w:r>
          </w:p>
          <w:p w:rsidR="005A18F9" w:rsidRPr="001939BF" w:rsidRDefault="001939BF">
            <w:pPr>
              <w:pStyle w:val="TableParagraph"/>
              <w:spacing w:line="212" w:lineRule="exact"/>
              <w:ind w:left="110"/>
              <w:rPr>
                <w:sz w:val="20"/>
              </w:rPr>
            </w:pPr>
            <w:r w:rsidRPr="001939BF">
              <w:rPr>
                <w:spacing w:val="-2"/>
                <w:sz w:val="20"/>
              </w:rPr>
              <w:t xml:space="preserve">of the Decree of 29 March 2018 </w:t>
            </w:r>
            <w:r w:rsidRPr="001939BF">
              <w:rPr>
                <w:rFonts w:ascii="Arial" w:hAnsi="Arial"/>
                <w:b/>
                <w:spacing w:val="-1"/>
                <w:sz w:val="20"/>
              </w:rPr>
              <w:t>(change of driving school)</w:t>
            </w:r>
            <w:r w:rsidRPr="001939BF">
              <w:rPr>
                <w:sz w:val="20"/>
              </w:rPr>
              <w:t>.</w:t>
            </w:r>
          </w:p>
        </w:tc>
      </w:tr>
      <w:tr w:rsidR="005A18F9" w:rsidRPr="001939BF">
        <w:trPr>
          <w:trHeight w:val="460"/>
        </w:trPr>
        <w:tc>
          <w:tcPr>
            <w:tcW w:w="533" w:type="dxa"/>
          </w:tcPr>
          <w:p w:rsidR="005A18F9" w:rsidRPr="001939BF" w:rsidRDefault="001939BF">
            <w:pPr>
              <w:pStyle w:val="TableParagraph"/>
              <w:spacing w:before="117"/>
              <w:rPr>
                <w:rFonts w:ascii="Wingdings" w:hAnsi="Wingdings"/>
                <w:sz w:val="20"/>
              </w:rPr>
            </w:pPr>
            <w:r w:rsidRPr="001939BF">
              <w:rPr>
                <w:rFonts w:ascii="Wingdings" w:hAnsi="Wingdings"/>
                <w:w w:val="99"/>
                <w:sz w:val="20"/>
              </w:rPr>
              <w:t></w:t>
            </w:r>
          </w:p>
        </w:tc>
        <w:tc>
          <w:tcPr>
            <w:tcW w:w="8680" w:type="dxa"/>
          </w:tcPr>
          <w:p w:rsidR="005A18F9" w:rsidRPr="001939BF" w:rsidRDefault="001939BF">
            <w:pPr>
              <w:pStyle w:val="TableParagraph"/>
              <w:spacing w:line="228" w:lineRule="exact"/>
              <w:ind w:left="110"/>
              <w:rPr>
                <w:sz w:val="20"/>
              </w:rPr>
            </w:pPr>
            <w:r w:rsidRPr="001939BF">
              <w:rPr>
                <w:spacing w:val="5"/>
                <w:sz w:val="20"/>
              </w:rPr>
              <w:t xml:space="preserve">The candidate has completed................ hours of practical training </w:t>
            </w:r>
            <w:r w:rsidRPr="001939BF">
              <w:rPr>
                <w:rFonts w:ascii="Arial" w:hAnsi="Arial"/>
                <w:b/>
                <w:spacing w:val="4"/>
                <w:sz w:val="20"/>
              </w:rPr>
              <w:t>(not in the context of</w:t>
            </w:r>
            <w:r w:rsidRPr="001939BF">
              <w:rPr>
                <w:rFonts w:ascii="Arial" w:hAnsi="Arial"/>
                <w:b/>
                <w:sz w:val="20"/>
              </w:rPr>
              <w:t xml:space="preserve"> the training stipulated in Article 2.2.5 to 2.2.11 of the Decree of 29 March 2018</w:t>
            </w:r>
            <w:r w:rsidRPr="001939BF">
              <w:rPr>
                <w:sz w:val="20"/>
              </w:rPr>
              <w:t>.</w:t>
            </w:r>
          </w:p>
        </w:tc>
      </w:tr>
      <w:tr w:rsidR="005A18F9" w:rsidRPr="001939BF">
        <w:trPr>
          <w:trHeight w:val="690"/>
        </w:trPr>
        <w:tc>
          <w:tcPr>
            <w:tcW w:w="9213" w:type="dxa"/>
            <w:gridSpan w:val="2"/>
          </w:tcPr>
          <w:p w:rsidR="005A18F9" w:rsidRPr="001939BF" w:rsidRDefault="001939BF">
            <w:pPr>
              <w:pStyle w:val="TableParagraph"/>
              <w:spacing w:line="230" w:lineRule="exact"/>
              <w:ind w:right="108"/>
              <w:jc w:val="both"/>
              <w:rPr>
                <w:sz w:val="20"/>
              </w:rPr>
            </w:pPr>
            <w:r w:rsidRPr="001939BF">
              <w:rPr>
                <w:sz w:val="20"/>
              </w:rPr>
              <w:t>The driving school attaches to this certificate a certified copy of the registration card referred to in Article 23, §1, paragraph 2, of the Royal Decree of 11 May 2004 on the conditions for the accreditation of motor vehicle driving schools.</w:t>
            </w:r>
          </w:p>
        </w:tc>
      </w:tr>
    </w:tbl>
    <w:p w:rsidR="005A18F9" w:rsidRPr="001939BF" w:rsidRDefault="001939BF">
      <w:pPr>
        <w:pStyle w:val="BodyText"/>
        <w:spacing w:before="56"/>
        <w:ind w:left="1416"/>
      </w:pPr>
      <w:r w:rsidRPr="001939BF">
        <w:rPr>
          <w:spacing w:val="-1"/>
        </w:rPr>
        <w:t>Contact deta</w:t>
      </w:r>
      <w:r w:rsidRPr="001939BF">
        <w:rPr>
          <w:spacing w:val="-1"/>
        </w:rPr>
        <w:t>ils of the driving school</w:t>
      </w:r>
    </w:p>
    <w:p w:rsidR="005A18F9" w:rsidRPr="001939BF" w:rsidRDefault="005A18F9">
      <w:pPr>
        <w:pStyle w:val="BodyText"/>
        <w:spacing w:before="10"/>
        <w:rPr>
          <w:sz w:val="8"/>
        </w:rPr>
      </w:pPr>
    </w:p>
    <w:tbl>
      <w:tblPr>
        <w:tblW w:w="0" w:type="auto"/>
        <w:tblInd w:w="1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06"/>
        <w:gridCol w:w="4606"/>
      </w:tblGrid>
      <w:tr w:rsidR="005A18F9" w:rsidRPr="001939BF">
        <w:trPr>
          <w:trHeight w:val="398"/>
        </w:trPr>
        <w:tc>
          <w:tcPr>
            <w:tcW w:w="4606" w:type="dxa"/>
          </w:tcPr>
          <w:p w:rsidR="005A18F9" w:rsidRPr="001939BF" w:rsidRDefault="001939BF">
            <w:pPr>
              <w:pStyle w:val="TableParagraph"/>
              <w:spacing w:before="81"/>
              <w:rPr>
                <w:sz w:val="20"/>
              </w:rPr>
            </w:pPr>
            <w:r w:rsidRPr="001939BF">
              <w:rPr>
                <w:spacing w:val="-1"/>
                <w:sz w:val="20"/>
              </w:rPr>
              <w:t>Name of Director or Assistant</w:t>
            </w:r>
          </w:p>
        </w:tc>
        <w:tc>
          <w:tcPr>
            <w:tcW w:w="4606" w:type="dxa"/>
          </w:tcPr>
          <w:p w:rsidR="005A18F9" w:rsidRPr="001939BF" w:rsidRDefault="005A18F9">
            <w:pPr>
              <w:pStyle w:val="TableParagraph"/>
              <w:ind w:left="0"/>
              <w:rPr>
                <w:rFonts w:ascii="Times New Roman" w:hAnsi="Times New Roman"/>
                <w:sz w:val="20"/>
              </w:rPr>
            </w:pPr>
          </w:p>
        </w:tc>
      </w:tr>
      <w:tr w:rsidR="005A18F9" w:rsidRPr="001939BF">
        <w:trPr>
          <w:trHeight w:val="395"/>
        </w:trPr>
        <w:tc>
          <w:tcPr>
            <w:tcW w:w="4606" w:type="dxa"/>
          </w:tcPr>
          <w:p w:rsidR="005A18F9" w:rsidRPr="001939BF" w:rsidRDefault="001939BF">
            <w:pPr>
              <w:pStyle w:val="TableParagraph"/>
              <w:spacing w:before="81"/>
              <w:rPr>
                <w:sz w:val="20"/>
              </w:rPr>
            </w:pPr>
            <w:r w:rsidRPr="001939BF">
              <w:rPr>
                <w:spacing w:val="-2"/>
                <w:sz w:val="20"/>
              </w:rPr>
              <w:t>Accreditation number</w:t>
            </w:r>
          </w:p>
        </w:tc>
        <w:tc>
          <w:tcPr>
            <w:tcW w:w="4606" w:type="dxa"/>
          </w:tcPr>
          <w:p w:rsidR="005A18F9" w:rsidRPr="001939BF" w:rsidRDefault="005A18F9">
            <w:pPr>
              <w:pStyle w:val="TableParagraph"/>
              <w:ind w:left="0"/>
              <w:rPr>
                <w:rFonts w:ascii="Times New Roman" w:hAnsi="Times New Roman"/>
                <w:sz w:val="20"/>
              </w:rPr>
            </w:pPr>
          </w:p>
        </w:tc>
      </w:tr>
      <w:tr w:rsidR="005A18F9" w:rsidRPr="001939BF">
        <w:trPr>
          <w:trHeight w:val="397"/>
        </w:trPr>
        <w:tc>
          <w:tcPr>
            <w:tcW w:w="4606" w:type="dxa"/>
          </w:tcPr>
          <w:p w:rsidR="005A18F9" w:rsidRPr="001939BF" w:rsidRDefault="001939BF">
            <w:pPr>
              <w:pStyle w:val="TableParagraph"/>
              <w:spacing w:before="81"/>
              <w:rPr>
                <w:sz w:val="20"/>
              </w:rPr>
            </w:pPr>
            <w:r w:rsidRPr="001939BF">
              <w:rPr>
                <w:spacing w:val="-2"/>
                <w:sz w:val="20"/>
              </w:rPr>
              <w:t>Name of the driving school</w:t>
            </w:r>
          </w:p>
        </w:tc>
        <w:tc>
          <w:tcPr>
            <w:tcW w:w="4606" w:type="dxa"/>
          </w:tcPr>
          <w:p w:rsidR="005A18F9" w:rsidRPr="001939BF" w:rsidRDefault="005A18F9">
            <w:pPr>
              <w:pStyle w:val="TableParagraph"/>
              <w:ind w:left="0"/>
              <w:rPr>
                <w:rFonts w:ascii="Times New Roman" w:hAnsi="Times New Roman"/>
                <w:sz w:val="20"/>
              </w:rPr>
            </w:pPr>
          </w:p>
        </w:tc>
      </w:tr>
      <w:tr w:rsidR="005A18F9" w:rsidRPr="001939BF">
        <w:trPr>
          <w:trHeight w:val="398"/>
        </w:trPr>
        <w:tc>
          <w:tcPr>
            <w:tcW w:w="4606" w:type="dxa"/>
          </w:tcPr>
          <w:p w:rsidR="005A18F9" w:rsidRPr="001939BF" w:rsidRDefault="001939BF">
            <w:pPr>
              <w:pStyle w:val="TableParagraph"/>
              <w:spacing w:before="81"/>
              <w:rPr>
                <w:sz w:val="20"/>
              </w:rPr>
            </w:pPr>
            <w:r w:rsidRPr="001939BF">
              <w:rPr>
                <w:sz w:val="20"/>
              </w:rPr>
              <w:t>Address</w:t>
            </w:r>
          </w:p>
        </w:tc>
        <w:tc>
          <w:tcPr>
            <w:tcW w:w="4606" w:type="dxa"/>
          </w:tcPr>
          <w:p w:rsidR="005A18F9" w:rsidRPr="001939BF" w:rsidRDefault="005A18F9">
            <w:pPr>
              <w:pStyle w:val="TableParagraph"/>
              <w:ind w:left="0"/>
              <w:rPr>
                <w:rFonts w:ascii="Times New Roman" w:hAnsi="Times New Roman"/>
                <w:sz w:val="20"/>
              </w:rPr>
            </w:pPr>
          </w:p>
        </w:tc>
      </w:tr>
      <w:tr w:rsidR="005A18F9" w:rsidRPr="001939BF">
        <w:trPr>
          <w:trHeight w:val="395"/>
        </w:trPr>
        <w:tc>
          <w:tcPr>
            <w:tcW w:w="4606" w:type="dxa"/>
          </w:tcPr>
          <w:p w:rsidR="005A18F9" w:rsidRPr="001939BF" w:rsidRDefault="001939BF">
            <w:pPr>
              <w:pStyle w:val="TableParagraph"/>
              <w:spacing w:before="78"/>
              <w:rPr>
                <w:sz w:val="20"/>
              </w:rPr>
            </w:pPr>
            <w:r w:rsidRPr="001939BF">
              <w:rPr>
                <w:sz w:val="20"/>
              </w:rPr>
              <w:t>Postcode</w:t>
            </w:r>
          </w:p>
        </w:tc>
        <w:tc>
          <w:tcPr>
            <w:tcW w:w="4606" w:type="dxa"/>
          </w:tcPr>
          <w:p w:rsidR="005A18F9" w:rsidRPr="001939BF" w:rsidRDefault="005A18F9">
            <w:pPr>
              <w:pStyle w:val="TableParagraph"/>
              <w:ind w:left="0"/>
              <w:rPr>
                <w:rFonts w:ascii="Times New Roman" w:hAnsi="Times New Roman"/>
                <w:sz w:val="20"/>
              </w:rPr>
            </w:pPr>
          </w:p>
        </w:tc>
      </w:tr>
      <w:tr w:rsidR="005A18F9" w:rsidRPr="001939BF">
        <w:trPr>
          <w:trHeight w:val="398"/>
        </w:trPr>
        <w:tc>
          <w:tcPr>
            <w:tcW w:w="4606" w:type="dxa"/>
          </w:tcPr>
          <w:p w:rsidR="005A18F9" w:rsidRPr="001939BF" w:rsidRDefault="001939BF">
            <w:pPr>
              <w:pStyle w:val="TableParagraph"/>
              <w:spacing w:before="81"/>
              <w:rPr>
                <w:sz w:val="20"/>
              </w:rPr>
            </w:pPr>
            <w:r w:rsidRPr="001939BF">
              <w:rPr>
                <w:sz w:val="20"/>
              </w:rPr>
              <w:t>Municipality</w:t>
            </w:r>
          </w:p>
        </w:tc>
        <w:tc>
          <w:tcPr>
            <w:tcW w:w="4606" w:type="dxa"/>
          </w:tcPr>
          <w:p w:rsidR="005A18F9" w:rsidRPr="001939BF" w:rsidRDefault="005A18F9">
            <w:pPr>
              <w:pStyle w:val="TableParagraph"/>
              <w:ind w:left="0"/>
              <w:rPr>
                <w:rFonts w:ascii="Times New Roman" w:hAnsi="Times New Roman"/>
                <w:sz w:val="20"/>
              </w:rPr>
            </w:pPr>
          </w:p>
        </w:tc>
      </w:tr>
    </w:tbl>
    <w:p w:rsidR="005A18F9" w:rsidRPr="001939BF" w:rsidRDefault="001939BF">
      <w:pPr>
        <w:pStyle w:val="BodyText"/>
        <w:spacing w:before="55"/>
        <w:ind w:left="1416"/>
      </w:pPr>
      <w:r w:rsidRPr="001939BF">
        <w:rPr>
          <w:lang w:eastAsia="en-GB"/>
        </w:rPr>
        <w:drawing>
          <wp:anchor distT="0" distB="0" distL="0" distR="0" simplePos="0" relativeHeight="15729664" behindDoc="0" locked="0" layoutInCell="1" allowOverlap="1">
            <wp:simplePos x="0" y="0"/>
            <wp:positionH relativeFrom="page">
              <wp:posOffset>0</wp:posOffset>
            </wp:positionH>
            <wp:positionV relativeFrom="paragraph">
              <wp:posOffset>881482</wp:posOffset>
            </wp:positionV>
            <wp:extent cx="7560564" cy="11175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7560564" cy="111757"/>
                    </a:xfrm>
                    <a:prstGeom prst="rect">
                      <a:avLst/>
                    </a:prstGeom>
                  </pic:spPr>
                </pic:pic>
              </a:graphicData>
            </a:graphic>
          </wp:anchor>
        </w:drawing>
      </w:r>
      <w:r w:rsidRPr="001939BF">
        <w:rPr>
          <w:spacing w:val="-1"/>
        </w:rPr>
        <w:t>Date and signature of the director or their assistant and stamp of the driving school</w:t>
      </w:r>
    </w:p>
    <w:p w:rsidR="005A18F9" w:rsidRPr="001939BF" w:rsidRDefault="005A18F9">
      <w:pPr>
        <w:pStyle w:val="BodyText"/>
        <w:rPr>
          <w:sz w:val="20"/>
        </w:rPr>
      </w:pPr>
    </w:p>
    <w:p w:rsidR="005A18F9" w:rsidRPr="001939BF" w:rsidRDefault="005A18F9">
      <w:pPr>
        <w:pStyle w:val="BodyText"/>
        <w:rPr>
          <w:sz w:val="20"/>
        </w:rPr>
      </w:pPr>
    </w:p>
    <w:p w:rsidR="005A18F9" w:rsidRPr="001939BF" w:rsidRDefault="005A18F9">
      <w:pPr>
        <w:pStyle w:val="BodyText"/>
        <w:rPr>
          <w:sz w:val="20"/>
        </w:rPr>
      </w:pPr>
    </w:p>
    <w:p w:rsidR="005A18F9" w:rsidRPr="001939BF" w:rsidRDefault="005A18F9">
      <w:pPr>
        <w:pStyle w:val="BodyText"/>
        <w:rPr>
          <w:sz w:val="20"/>
        </w:rPr>
      </w:pPr>
    </w:p>
    <w:p w:rsidR="005A18F9" w:rsidRPr="001939BF" w:rsidRDefault="005A18F9">
      <w:pPr>
        <w:pStyle w:val="BodyText"/>
        <w:rPr>
          <w:sz w:val="20"/>
        </w:rPr>
      </w:pPr>
    </w:p>
    <w:p w:rsidR="005A18F9" w:rsidRPr="001939BF" w:rsidRDefault="001939BF">
      <w:pPr>
        <w:pStyle w:val="BodyText"/>
        <w:spacing w:before="8"/>
        <w:rPr>
          <w:sz w:val="16"/>
        </w:rPr>
      </w:pPr>
      <w:r w:rsidRPr="001939BF">
        <w:rPr>
          <w:lang w:eastAsia="en-GB"/>
        </w:rPr>
        <w:drawing>
          <wp:anchor distT="0" distB="0" distL="0" distR="0" simplePos="0" relativeHeight="251659264" behindDoc="0" locked="0" layoutInCell="1" allowOverlap="1">
            <wp:simplePos x="0" y="0"/>
            <wp:positionH relativeFrom="page">
              <wp:posOffset>760081</wp:posOffset>
            </wp:positionH>
            <wp:positionV relativeFrom="paragraph">
              <wp:posOffset>146675</wp:posOffset>
            </wp:positionV>
            <wp:extent cx="1690389" cy="521208"/>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1690389" cy="521208"/>
                    </a:xfrm>
                    <a:prstGeom prst="rect">
                      <a:avLst/>
                    </a:prstGeom>
                  </pic:spPr>
                </pic:pic>
              </a:graphicData>
            </a:graphic>
          </wp:anchor>
        </w:drawing>
      </w:r>
    </w:p>
    <w:sectPr w:rsidR="005A18F9" w:rsidRPr="001939BF">
      <w:type w:val="continuous"/>
      <w:pgSz w:w="11910" w:h="16840"/>
      <w:pgMar w:top="84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8F9"/>
    <w:rsid w:val="001939BF"/>
    <w:rsid w:val="005A18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DCFE0B-95F2-409D-A783-0534EFBCA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b/>
      <w:bCs/>
    </w:rPr>
  </w:style>
  <w:style w:type="paragraph" w:styleId="Title">
    <w:name w:val="Title"/>
    <w:basedOn w:val="Normal"/>
    <w:uiPriority w:val="1"/>
    <w:qFormat/>
    <w:pPr>
      <w:ind w:left="2470" w:hanging="1748"/>
    </w:pPr>
    <w:rPr>
      <w:rFonts w:ascii="Arial" w:eastAsia="Arial" w:hAnsi="Arial" w:cs="Arial"/>
      <w:b/>
      <w:bCs/>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Myriam Hayet</dc:creator>
  <cp:lastModifiedBy>Revisor</cp:lastModifiedBy>
  <cp:revision>2</cp:revision>
  <dcterms:created xsi:type="dcterms:W3CDTF">2023-01-27T15:00:00Z</dcterms:created>
  <dcterms:modified xsi:type="dcterms:W3CDTF">2023-01-27T15:00:00Z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2018-11-23T00:00:00Z</vt:filetime>
  </property>
  <property fmtid="{D5CDD505-2E9C-101B-9397-08002B2CF9AE}" pid="3" name="Creator">
    <vt:lpwstr>Microsoft® Word 2010</vt:lpwstr>
  </property>
  <property fmtid="{D5CDD505-2E9C-101B-9397-08002B2CF9AE}" pid="4" name="LastSaved">
    <vt:filetime>2023-01-11T00:00:00Z</vt:filetime>
  </property>
</Properties>
</file>